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6145E" w14:textId="1B9B7873" w:rsidR="0027377A" w:rsidRDefault="0027377A" w:rsidP="0027377A">
      <w:pPr>
        <w:pStyle w:val="Overskrift1"/>
        <w:spacing w:line="276" w:lineRule="auto"/>
        <w:rPr>
          <w:sz w:val="28"/>
          <w:szCs w:val="28"/>
        </w:rPr>
      </w:pPr>
      <w:r w:rsidRPr="0027377A">
        <w:rPr>
          <w:sz w:val="28"/>
          <w:szCs w:val="28"/>
        </w:rPr>
        <w:t xml:space="preserve">Kategorien </w:t>
      </w:r>
      <w:r w:rsidR="00CD0274">
        <w:rPr>
          <w:sz w:val="28"/>
          <w:szCs w:val="28"/>
        </w:rPr>
        <w:t>Muskel- og skeletbesvær (ergonomi)</w:t>
      </w:r>
    </w:p>
    <w:p w14:paraId="3695D4B0" w14:textId="77777777" w:rsidR="0039103C" w:rsidRPr="0027377A" w:rsidRDefault="0039103C" w:rsidP="0039103C">
      <w:pPr>
        <w:pStyle w:val="Overskrift1"/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Forberedelses</w:t>
      </w:r>
      <w:r w:rsidRPr="0027377A">
        <w:rPr>
          <w:sz w:val="28"/>
          <w:szCs w:val="28"/>
        </w:rPr>
        <w:t>skema til Arbejdsmiljøprisen 2022</w:t>
      </w:r>
    </w:p>
    <w:p w14:paraId="2D0D3F0D" w14:textId="77777777" w:rsidR="0039103C" w:rsidRPr="001627C3" w:rsidRDefault="0039103C" w:rsidP="0039103C">
      <w:pPr>
        <w:spacing w:line="276" w:lineRule="auto"/>
      </w:pPr>
      <w:r w:rsidRPr="001627C3">
        <w:t xml:space="preserve">Dette skema giver et samlet overblik over de spørgsmål, I skal svare på i det elektroniske indstillingsskema. </w:t>
      </w:r>
    </w:p>
    <w:p w14:paraId="7038AAC3" w14:textId="77777777" w:rsidR="0039103C" w:rsidRDefault="0039103C" w:rsidP="0039103C">
      <w:pPr>
        <w:spacing w:after="240" w:line="276" w:lineRule="auto"/>
      </w:pPr>
      <w:r w:rsidRPr="001627C3">
        <w:t xml:space="preserve">I kan printe skemaet og bruge det i jeres interne drøftelse som forberedelse til udfyldning af </w:t>
      </w:r>
      <w:r>
        <w:t xml:space="preserve">den </w:t>
      </w:r>
      <w:r w:rsidRPr="001627C3">
        <w:t>elektroniske indstilling.</w:t>
      </w:r>
    </w:p>
    <w:p w14:paraId="48FC0143" w14:textId="77777777" w:rsidR="0039103C" w:rsidRPr="00173FB1" w:rsidRDefault="0039103C" w:rsidP="0039103C">
      <w:pPr>
        <w:spacing w:line="276" w:lineRule="auto"/>
      </w:pPr>
      <w:r w:rsidRPr="00173FB1">
        <w:rPr>
          <w:b/>
        </w:rPr>
        <w:t>Husk</w:t>
      </w:r>
      <w:r w:rsidRPr="00173FB1">
        <w:t>: Indstillingen til Arbejdsmiljøprisen skal afgives elektronisk</w:t>
      </w:r>
      <w:r>
        <w:t xml:space="preserve"> på </w:t>
      </w:r>
      <w:hyperlink r:id="rId8" w:history="1">
        <w:r w:rsidRPr="004167E3">
          <w:rPr>
            <w:rStyle w:val="Hyperlink"/>
          </w:rPr>
          <w:t>www.arbejdsmiljoeprisen.dk</w:t>
        </w:r>
      </w:hyperlink>
      <w:r>
        <w:t>.</w:t>
      </w:r>
    </w:p>
    <w:p w14:paraId="05FCEE06" w14:textId="4F066982" w:rsidR="000D5BC2" w:rsidRDefault="004D11FE" w:rsidP="005F2A15">
      <w:pPr>
        <w:pStyle w:val="Overskrift2"/>
        <w:spacing w:line="276" w:lineRule="auto"/>
      </w:pPr>
      <w:bookmarkStart w:id="0" w:name="_GoBack"/>
      <w:bookmarkEnd w:id="0"/>
      <w:r>
        <w:t>O</w:t>
      </w:r>
      <w:r w:rsidR="00041B74">
        <w:t>m a</w:t>
      </w:r>
      <w:r w:rsidR="009C3E6A">
        <w:t>rbejdspladsen</w:t>
      </w:r>
      <w:r w:rsidR="00041B74">
        <w:t xml:space="preserve"> og den generelle arbejdsmiljøindsats</w:t>
      </w:r>
      <w:r w:rsidR="009C3E6A">
        <w:t xml:space="preserve"> (f</w:t>
      </w:r>
      <w:r w:rsidR="00B37C8D">
        <w:t xml:space="preserve">ælles for alle </w:t>
      </w:r>
      <w:r w:rsidR="009C3E6A">
        <w:t>kategorier)</w:t>
      </w:r>
    </w:p>
    <w:p w14:paraId="440A7DD0" w14:textId="4F438DC6" w:rsidR="00C7344C" w:rsidRDefault="00C7344C" w:rsidP="005F2A15">
      <w:pPr>
        <w:spacing w:line="276" w:lineRule="auto"/>
      </w:pPr>
      <w:r>
        <w:t>Arbejdspladsens navn:</w:t>
      </w:r>
    </w:p>
    <w:p w14:paraId="6DA2D518" w14:textId="214A5029" w:rsidR="00C7344C" w:rsidRDefault="00C7344C" w:rsidP="005F2A15">
      <w:pPr>
        <w:pStyle w:val="Brdtekst"/>
        <w:spacing w:line="276" w:lineRule="auto"/>
      </w:pPr>
      <w:r>
        <w:t>Beskriv kort arbejdspladsen (størrelse, branche etc.):</w:t>
      </w:r>
    </w:p>
    <w:p w14:paraId="3AF207B1" w14:textId="01FD6CBF" w:rsidR="00C7344C" w:rsidRDefault="00C7344C" w:rsidP="005F2A15">
      <w:pPr>
        <w:pStyle w:val="Brdtekst"/>
        <w:spacing w:line="276" w:lineRule="auto"/>
      </w:pPr>
      <w:r w:rsidRPr="007A36F8">
        <w:t>Beskriv kort jeres arbejdsmiljøindsats</w:t>
      </w:r>
      <w:r>
        <w:t xml:space="preserve"> (formål, tiltag, resultater):</w:t>
      </w:r>
    </w:p>
    <w:p w14:paraId="23ECD8CF" w14:textId="670C72DB" w:rsidR="00C7344C" w:rsidRPr="00C7344C" w:rsidRDefault="00C7344C" w:rsidP="005F2A15">
      <w:pPr>
        <w:pStyle w:val="Brdtekst"/>
        <w:spacing w:line="276" w:lineRule="auto"/>
      </w:pPr>
      <w:r>
        <w:t>Hvad har I oplevet som det bedste i jeres indsats?</w:t>
      </w:r>
    </w:p>
    <w:p w14:paraId="30737D6E" w14:textId="77777777" w:rsidR="00CD0274" w:rsidRDefault="00CD0274" w:rsidP="00CD0274">
      <w:pPr>
        <w:pStyle w:val="Overskrift3"/>
        <w:spacing w:line="276" w:lineRule="auto"/>
      </w:pPr>
      <w:r>
        <w:t>Kategorien: Muskel- og Skeletbesvær (ergonomi)</w:t>
      </w:r>
    </w:p>
    <w:p w14:paraId="599FAA6B" w14:textId="77777777" w:rsidR="00CD0274" w:rsidRDefault="00CD0274" w:rsidP="00CD0274">
      <w:pPr>
        <w:pStyle w:val="Listeafsnit"/>
        <w:numPr>
          <w:ilvl w:val="0"/>
          <w:numId w:val="10"/>
        </w:numPr>
        <w:spacing w:line="276" w:lineRule="auto"/>
      </w:pPr>
      <w:r w:rsidRPr="00A86FFD">
        <w:t xml:space="preserve">Hvordan </w:t>
      </w:r>
      <w:r>
        <w:t>har indsatsen nedbragt de ergonomiske belastninger i arbejdsmiljøet</w:t>
      </w:r>
      <w:r w:rsidRPr="00A86FFD">
        <w:t>?</w:t>
      </w:r>
      <w:r>
        <w:t xml:space="preserve"> </w:t>
      </w:r>
      <w:r w:rsidRPr="00A86FFD">
        <w:t>(</w:t>
      </w:r>
      <w:r>
        <w:t>g</w:t>
      </w:r>
      <w:r w:rsidRPr="00A86FFD">
        <w:t>iv konkrete eksempler)</w:t>
      </w:r>
      <w:r>
        <w:t>:</w:t>
      </w:r>
    </w:p>
    <w:p w14:paraId="5D59B352" w14:textId="77777777" w:rsidR="00CD0274" w:rsidRPr="00C7344C" w:rsidRDefault="00CD0274" w:rsidP="00CD0274">
      <w:pPr>
        <w:pStyle w:val="Brdtekst"/>
        <w:numPr>
          <w:ilvl w:val="0"/>
          <w:numId w:val="10"/>
        </w:numPr>
        <w:spacing w:line="276" w:lineRule="auto"/>
      </w:pPr>
      <w:r w:rsidRPr="00A86FFD">
        <w:t>Hvilke forebyggende elementer rummer indsats</w:t>
      </w:r>
      <w:r>
        <w:t>en</w:t>
      </w:r>
      <w:r w:rsidRPr="00A86FFD">
        <w:t>?</w:t>
      </w:r>
      <w:r>
        <w:rPr>
          <w:color w:val="FF0000"/>
        </w:rPr>
        <w:t xml:space="preserve"> </w:t>
      </w:r>
      <w:r w:rsidRPr="00A34474">
        <w:t>(</w:t>
      </w:r>
      <w:r>
        <w:t>g</w:t>
      </w:r>
      <w:r w:rsidRPr="00A34474">
        <w:t>iv konkrete eksempler)</w:t>
      </w:r>
      <w:r>
        <w:t>:</w:t>
      </w:r>
    </w:p>
    <w:p w14:paraId="0D422B74" w14:textId="5A465DF0" w:rsidR="00FF2442" w:rsidRDefault="00041B74" w:rsidP="005F2A15">
      <w:pPr>
        <w:pStyle w:val="Overskrift2"/>
        <w:spacing w:line="276" w:lineRule="auto"/>
      </w:pPr>
      <w:r>
        <w:t>Om i</w:t>
      </w:r>
      <w:r w:rsidR="00FF2442" w:rsidRPr="00FF2442">
        <w:t>ndsatsen</w:t>
      </w:r>
      <w:r>
        <w:t xml:space="preserve">: </w:t>
      </w:r>
      <w:r w:rsidR="00E83E35">
        <w:t>Samarbejde</w:t>
      </w:r>
      <w:r>
        <w:t>, resultater og forankring</w:t>
      </w:r>
      <w:r w:rsidR="00FF2442" w:rsidRPr="00FF2442">
        <w:t xml:space="preserve"> (fælles for alle fire kategorier)</w:t>
      </w:r>
    </w:p>
    <w:p w14:paraId="46AD7E60" w14:textId="77777777" w:rsidR="00C7344C" w:rsidRDefault="00C7344C" w:rsidP="005F2A15">
      <w:pPr>
        <w:pStyle w:val="Listeafsnit"/>
        <w:numPr>
          <w:ilvl w:val="0"/>
          <w:numId w:val="12"/>
        </w:numPr>
        <w:spacing w:line="276" w:lineRule="auto"/>
      </w:pPr>
      <w:r>
        <w:t>Hvordan har arbejdsmiljøorganisationen, ledelse og medarbejdere samarbejdet om indsatsen?</w:t>
      </w:r>
    </w:p>
    <w:p w14:paraId="588EB633" w14:textId="530E0712" w:rsidR="00C7344C" w:rsidRDefault="00C7344C" w:rsidP="005F2A15">
      <w:pPr>
        <w:pStyle w:val="Listeafsnit"/>
        <w:numPr>
          <w:ilvl w:val="0"/>
          <w:numId w:val="12"/>
        </w:numPr>
        <w:spacing w:line="276" w:lineRule="auto"/>
      </w:pPr>
      <w:r>
        <w:t>(giv konkrete eksempler):</w:t>
      </w:r>
    </w:p>
    <w:p w14:paraId="5C3221F1" w14:textId="7E180A9F" w:rsidR="00C7344C" w:rsidRDefault="00C7344C" w:rsidP="005F2A15">
      <w:pPr>
        <w:pStyle w:val="Brdtekst"/>
        <w:numPr>
          <w:ilvl w:val="0"/>
          <w:numId w:val="12"/>
        </w:numPr>
        <w:spacing w:line="276" w:lineRule="auto"/>
      </w:pPr>
      <w:r>
        <w:t>Hvilke konkrete resultater har I opnået?</w:t>
      </w:r>
    </w:p>
    <w:p w14:paraId="7B5C77C2" w14:textId="7933820B" w:rsidR="00C7344C" w:rsidRDefault="00C7344C" w:rsidP="005F2A15">
      <w:pPr>
        <w:pStyle w:val="Brdtekst"/>
        <w:numPr>
          <w:ilvl w:val="0"/>
          <w:numId w:val="12"/>
        </w:numPr>
        <w:spacing w:line="276" w:lineRule="auto"/>
      </w:pPr>
      <w:r>
        <w:t>Hvordan sikrer I, at forbedringerne fastholdes fremover?</w:t>
      </w:r>
    </w:p>
    <w:p w14:paraId="135A455A" w14:textId="096E9E25" w:rsidR="00C7344C" w:rsidRPr="00C7344C" w:rsidRDefault="00C7344C" w:rsidP="005F2A15">
      <w:pPr>
        <w:pStyle w:val="Brdtekst"/>
        <w:numPr>
          <w:ilvl w:val="0"/>
          <w:numId w:val="12"/>
        </w:numPr>
        <w:spacing w:line="276" w:lineRule="auto"/>
      </w:pPr>
      <w:r>
        <w:t>Hvordan kan indsatsen udbredes til andre afdelinger eller arbejdspladser?</w:t>
      </w:r>
    </w:p>
    <w:p w14:paraId="0A76B1A3" w14:textId="3708C0BB" w:rsidR="00313A0D" w:rsidRDefault="00BF2000" w:rsidP="005F2A15">
      <w:pPr>
        <w:pStyle w:val="Overskrift2"/>
        <w:spacing w:line="276" w:lineRule="auto"/>
      </w:pPr>
      <w:r>
        <w:t xml:space="preserve">Oplysninger om </w:t>
      </w:r>
      <w:r w:rsidR="00041B74">
        <w:t xml:space="preserve">arbejdspladsen </w:t>
      </w:r>
      <w:r w:rsidR="00313A0D" w:rsidRPr="00FE6016">
        <w:t xml:space="preserve">(fælles for </w:t>
      </w:r>
      <w:r w:rsidR="00313A0D">
        <w:t xml:space="preserve">de </w:t>
      </w:r>
      <w:r w:rsidR="00313A0D" w:rsidRPr="00FE6016">
        <w:t>fire indstillingsskemaer)</w:t>
      </w:r>
    </w:p>
    <w:p w14:paraId="65D6A192" w14:textId="279FF0E1" w:rsidR="00C7344C" w:rsidRDefault="00C7344C" w:rsidP="005F2A15">
      <w:pPr>
        <w:spacing w:line="276" w:lineRule="auto"/>
      </w:pPr>
      <w:r>
        <w:t>Arbejdspladsens adresse:</w:t>
      </w:r>
    </w:p>
    <w:p w14:paraId="4199794A" w14:textId="0B45A636" w:rsidR="00C7344C" w:rsidRDefault="00C7344C" w:rsidP="005F2A15">
      <w:pPr>
        <w:pStyle w:val="Brdtekst"/>
        <w:spacing w:line="276" w:lineRule="auto"/>
      </w:pPr>
      <w:r>
        <w:t>Postnummer:</w:t>
      </w:r>
    </w:p>
    <w:p w14:paraId="539E2355" w14:textId="55327837" w:rsidR="00C7344C" w:rsidRDefault="00C7344C" w:rsidP="005F2A15">
      <w:pPr>
        <w:pStyle w:val="Brdtekst"/>
        <w:spacing w:line="276" w:lineRule="auto"/>
      </w:pPr>
      <w:r>
        <w:t>By:</w:t>
      </w:r>
    </w:p>
    <w:p w14:paraId="5C8318FD" w14:textId="365BFB9B" w:rsidR="00C7344C" w:rsidRDefault="00C7344C" w:rsidP="005F2A15">
      <w:pPr>
        <w:pStyle w:val="Brdtekst"/>
        <w:spacing w:line="276" w:lineRule="auto"/>
      </w:pPr>
      <w:r>
        <w:t xml:space="preserve">Angiv gerne </w:t>
      </w:r>
      <w:r w:rsidRPr="007A36F8">
        <w:t>CVR</w:t>
      </w:r>
      <w:r>
        <w:t>-</w:t>
      </w:r>
      <w:r w:rsidRPr="007A36F8">
        <w:t>nr</w:t>
      </w:r>
      <w:r>
        <w:t>. og p-nr.:</w:t>
      </w:r>
    </w:p>
    <w:p w14:paraId="1C1EB84D" w14:textId="018BCDBD" w:rsidR="00C7344C" w:rsidRDefault="00C7344C" w:rsidP="005F2A15">
      <w:pPr>
        <w:spacing w:line="276" w:lineRule="auto"/>
      </w:pPr>
      <w:r>
        <w:t>Hvilken sektor tilhører arbejdspladsen?</w:t>
      </w:r>
      <w:r w:rsidR="003F6EC5">
        <w:t xml:space="preserve"> Offentlig eller privat?</w:t>
      </w:r>
      <w:r>
        <w:t>:</w:t>
      </w:r>
    </w:p>
    <w:p w14:paraId="143BE37F" w14:textId="31A5F11D" w:rsidR="00BF2000" w:rsidRDefault="00BF2000" w:rsidP="005F2A15">
      <w:pPr>
        <w:pStyle w:val="Overskrift2"/>
        <w:spacing w:line="276" w:lineRule="auto"/>
      </w:pPr>
      <w:r>
        <w:t>Kontaktoplysninger</w:t>
      </w:r>
      <w:r w:rsidR="00E83E35">
        <w:t>: Nærmeste</w:t>
      </w:r>
      <w:r w:rsidR="00377DB5">
        <w:t>/</w:t>
      </w:r>
      <w:r w:rsidR="00E83E35">
        <w:t>relevante leder</w:t>
      </w:r>
      <w:r>
        <w:t xml:space="preserve"> </w:t>
      </w:r>
      <w:r w:rsidRPr="00FE6016">
        <w:t xml:space="preserve">(fælles for </w:t>
      </w:r>
      <w:r>
        <w:t xml:space="preserve">de </w:t>
      </w:r>
      <w:r w:rsidRPr="00FE6016">
        <w:t>fire indstillingsskemaer)</w:t>
      </w:r>
    </w:p>
    <w:p w14:paraId="461FC585" w14:textId="184F8809" w:rsidR="00C7344C" w:rsidRDefault="00C7344C" w:rsidP="005F2A15">
      <w:pPr>
        <w:spacing w:line="276" w:lineRule="auto"/>
      </w:pPr>
      <w:r>
        <w:t>Navn og titel:</w:t>
      </w:r>
    </w:p>
    <w:p w14:paraId="2A618C0F" w14:textId="7CD66977" w:rsidR="00C7344C" w:rsidRDefault="00C7344C" w:rsidP="005F2A15">
      <w:pPr>
        <w:pStyle w:val="Brdtekst"/>
        <w:spacing w:line="276" w:lineRule="auto"/>
      </w:pPr>
      <w:r>
        <w:t>E-mail:</w:t>
      </w:r>
    </w:p>
    <w:p w14:paraId="62586290" w14:textId="505004F5" w:rsidR="00C7344C" w:rsidRPr="00C7344C" w:rsidRDefault="00C7344C" w:rsidP="005F2A15">
      <w:pPr>
        <w:pStyle w:val="Brdtekst"/>
        <w:spacing w:line="276" w:lineRule="auto"/>
      </w:pPr>
      <w:r>
        <w:t>Telefonnummer:</w:t>
      </w:r>
    </w:p>
    <w:p w14:paraId="2C2EA2E9" w14:textId="160532A6" w:rsidR="00E83E35" w:rsidRDefault="00E83E35" w:rsidP="005F2A15">
      <w:pPr>
        <w:pStyle w:val="Overskrift2"/>
        <w:spacing w:line="276" w:lineRule="auto"/>
      </w:pPr>
      <w:r>
        <w:t>Kontaktoplysninger: Kontaktperson</w:t>
      </w:r>
      <w:r w:rsidR="00377DB5">
        <w:t xml:space="preserve"> </w:t>
      </w:r>
      <w:r w:rsidR="004D11FE" w:rsidRPr="00FE6016">
        <w:t xml:space="preserve">(fælles for </w:t>
      </w:r>
      <w:r w:rsidR="004D11FE">
        <w:t xml:space="preserve">de </w:t>
      </w:r>
      <w:r w:rsidR="004D11FE" w:rsidRPr="00FE6016">
        <w:t>fire indstillingsskemaer)</w:t>
      </w:r>
    </w:p>
    <w:p w14:paraId="48529EC2" w14:textId="77777777" w:rsidR="00C7344C" w:rsidRDefault="00C7344C" w:rsidP="005F2A15">
      <w:pPr>
        <w:spacing w:line="276" w:lineRule="auto"/>
      </w:pPr>
      <w:r>
        <w:t>Navn og titel:</w:t>
      </w:r>
    </w:p>
    <w:p w14:paraId="24A152C4" w14:textId="77777777" w:rsidR="00C7344C" w:rsidRDefault="00C7344C" w:rsidP="005F2A15">
      <w:pPr>
        <w:pStyle w:val="Brdtekst"/>
        <w:spacing w:line="276" w:lineRule="auto"/>
      </w:pPr>
      <w:r>
        <w:t>E-mail:</w:t>
      </w:r>
    </w:p>
    <w:p w14:paraId="6074BB9B" w14:textId="30998949" w:rsidR="00C7344C" w:rsidRPr="00C7344C" w:rsidRDefault="00C7344C" w:rsidP="005F2A15">
      <w:pPr>
        <w:pStyle w:val="Brdtekst"/>
        <w:spacing w:line="276" w:lineRule="auto"/>
      </w:pPr>
      <w:r>
        <w:t>Telefonnummer:</w:t>
      </w:r>
    </w:p>
    <w:p w14:paraId="0295EACF" w14:textId="124612C9" w:rsidR="004D11FE" w:rsidRDefault="004D11FE" w:rsidP="005F2A15">
      <w:pPr>
        <w:pStyle w:val="Overskrift2"/>
        <w:spacing w:line="276" w:lineRule="auto"/>
      </w:pPr>
      <w:r>
        <w:t xml:space="preserve">Kontaktoplysninger: Indstiller </w:t>
      </w:r>
      <w:r w:rsidRPr="00FE6016">
        <w:t xml:space="preserve">(fælles for </w:t>
      </w:r>
      <w:r>
        <w:t xml:space="preserve">de </w:t>
      </w:r>
      <w:r w:rsidRPr="00FE6016">
        <w:t>fire indstillingsskemaer)</w:t>
      </w:r>
    </w:p>
    <w:p w14:paraId="254B6171" w14:textId="6DBD8A3D" w:rsidR="00C7344C" w:rsidRDefault="00C7344C" w:rsidP="005F2A15">
      <w:pPr>
        <w:spacing w:line="276" w:lineRule="auto"/>
      </w:pPr>
      <w:r>
        <w:t>Navn og titel (hvis forskelligt fra kontaktperson):</w:t>
      </w:r>
    </w:p>
    <w:p w14:paraId="4248E0A1" w14:textId="6F262CCB" w:rsidR="00C7344C" w:rsidRPr="00C7344C" w:rsidRDefault="00C7344C" w:rsidP="005F2A15">
      <w:pPr>
        <w:pStyle w:val="Brdtekst"/>
        <w:spacing w:line="276" w:lineRule="auto"/>
      </w:pPr>
      <w:r>
        <w:t>E-mail (hvis forskelligt fra kontaktperson):</w:t>
      </w:r>
    </w:p>
    <w:p w14:paraId="32739667" w14:textId="07C3777F" w:rsidR="00041B74" w:rsidRDefault="00E83E35" w:rsidP="005F2A15">
      <w:pPr>
        <w:pStyle w:val="Overskrift2"/>
        <w:spacing w:line="276" w:lineRule="auto"/>
      </w:pPr>
      <w:r>
        <w:lastRenderedPageBreak/>
        <w:t>Afsluttende spørgsmål</w:t>
      </w:r>
    </w:p>
    <w:p w14:paraId="4C9A446B" w14:textId="47B30FEC" w:rsidR="00C7344C" w:rsidRDefault="00C7344C" w:rsidP="005F2A15">
      <w:pPr>
        <w:spacing w:line="276" w:lineRule="auto"/>
      </w:pPr>
      <w:r>
        <w:t>Hvordan blev du opmærksom på muligheden for at indstille arbejdspladsen til Arbejdsmiljøprisen?</w:t>
      </w:r>
    </w:p>
    <w:p w14:paraId="6D9879B8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Arbejdsmiljørådets nyhedsbrev</w:t>
      </w:r>
    </w:p>
    <w:p w14:paraId="0D827791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Via en brancheorganisation, faglig organisation eller Branchefællesskaberne for Arbejdsmiljø (BFA)</w:t>
      </w:r>
    </w:p>
    <w:p w14:paraId="6131A28E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Hørt om det på arbejdspladsen, fx via HR eller andre i AMO</w:t>
      </w:r>
    </w:p>
    <w:p w14:paraId="48361A38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Facebook</w:t>
      </w:r>
    </w:p>
    <w:p w14:paraId="5E98C11D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LinkedIn</w:t>
      </w:r>
    </w:p>
    <w:p w14:paraId="565D3785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 xml:space="preserve">Arbejdstilsynet (via </w:t>
      </w:r>
      <w:proofErr w:type="spellStart"/>
      <w:r>
        <w:t>ATs</w:t>
      </w:r>
      <w:proofErr w:type="spellEnd"/>
      <w:r>
        <w:t xml:space="preserve"> medier eller personlig kontakt)</w:t>
      </w:r>
    </w:p>
    <w:p w14:paraId="3B76B8A9" w14:textId="682DAE5C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Andet (angiv venligst)</w:t>
      </w:r>
    </w:p>
    <w:p w14:paraId="3B86E660" w14:textId="02A06A55" w:rsidR="00C7344C" w:rsidRDefault="00C7344C" w:rsidP="005F2A15">
      <w:pPr>
        <w:spacing w:before="240" w:line="276" w:lineRule="auto"/>
      </w:pPr>
      <w:r w:rsidRPr="00FF2442">
        <w:t>Vedhæft evt. dokumentation for jeres resultater</w:t>
      </w:r>
      <w:r>
        <w:t xml:space="preserve"> (vedhæft kun én fil)</w:t>
      </w:r>
    </w:p>
    <w:p w14:paraId="64474886" w14:textId="43146100" w:rsidR="00041B74" w:rsidRPr="00977A2F" w:rsidRDefault="00C7344C" w:rsidP="005F2A15">
      <w:pPr>
        <w:pStyle w:val="Brdtekst"/>
        <w:spacing w:before="240" w:after="240" w:line="276" w:lineRule="auto"/>
      </w:pPr>
      <w:r>
        <w:t>Eventuel besked til Dommerkomitéen:</w:t>
      </w:r>
    </w:p>
    <w:sectPr w:rsidR="00041B74" w:rsidRPr="00977A2F" w:rsidSect="00C20C37"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94" w:footer="68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0193B" w14:textId="77777777" w:rsidR="001457B7" w:rsidRDefault="001457B7">
      <w:r>
        <w:separator/>
      </w:r>
    </w:p>
  </w:endnote>
  <w:endnote w:type="continuationSeparator" w:id="0">
    <w:p w14:paraId="3B2C8077" w14:textId="77777777" w:rsidR="001457B7" w:rsidRDefault="001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7173D" w14:textId="2029D78D" w:rsidR="005B5486" w:rsidRDefault="005B5486">
    <w:pPr>
      <w:framePr w:w="649" w:h="602" w:hSpace="180" w:wrap="around" w:vAnchor="page" w:hAnchor="text" w:x="8239" w:y="15847" w:anchorLock="1"/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39103C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39103C">
      <w:rPr>
        <w:rStyle w:val="Sidetal"/>
        <w:noProof/>
      </w:rPr>
      <w:t>2</w:t>
    </w:r>
    <w:r>
      <w:rPr>
        <w:rStyle w:val="Sidetal"/>
      </w:rPr>
      <w:fldChar w:fldCharType="end"/>
    </w:r>
  </w:p>
  <w:p w14:paraId="6D5344D7" w14:textId="77777777" w:rsidR="005B5486" w:rsidRDefault="005B5486">
    <w:pPr>
      <w:pStyle w:val="Sidefod"/>
      <w:jc w:val="right"/>
      <w:rPr>
        <w:rStyle w:val="Sidetal"/>
      </w:rPr>
    </w:pPr>
  </w:p>
  <w:p w14:paraId="2E84E976" w14:textId="77777777" w:rsidR="005B5486" w:rsidRDefault="005B5486">
    <w:pPr>
      <w:pStyle w:val="Sidefod"/>
      <w:jc w:val="right"/>
      <w:rPr>
        <w:rStyle w:val="Sidet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891EC" w14:textId="34E2C226" w:rsidR="005B5486" w:rsidRDefault="005B5486">
    <w:pPr>
      <w:framePr w:w="649" w:h="602" w:hSpace="180" w:wrap="around" w:vAnchor="page" w:hAnchor="text" w:x="8239" w:y="15847" w:anchorLock="1"/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39103C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39103C">
      <w:rPr>
        <w:rStyle w:val="Sidetal"/>
        <w:noProof/>
      </w:rPr>
      <w:t>2</w:t>
    </w:r>
    <w:r>
      <w:rPr>
        <w:rStyle w:val="Sidetal"/>
      </w:rPr>
      <w:fldChar w:fldCharType="end"/>
    </w:r>
  </w:p>
  <w:p w14:paraId="01731355" w14:textId="77777777" w:rsidR="005B5486" w:rsidRDefault="005B54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ED216" w14:textId="77777777" w:rsidR="001457B7" w:rsidRDefault="001457B7">
      <w:r>
        <w:separator/>
      </w:r>
    </w:p>
  </w:footnote>
  <w:footnote w:type="continuationSeparator" w:id="0">
    <w:p w14:paraId="3CADF621" w14:textId="77777777" w:rsidR="001457B7" w:rsidRDefault="0014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A0CCE" w14:textId="0E07FD00" w:rsidR="003F6EC5" w:rsidRPr="003F6EC5" w:rsidRDefault="003F6EC5" w:rsidP="004D6491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954AC22" wp14:editId="3943895D">
          <wp:extent cx="922866" cy="679803"/>
          <wp:effectExtent l="0" t="0" r="0" b="6350"/>
          <wp:docPr id="4" name="Billede 4" descr="Logo: Arbejdsmiljøpri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MR Fælles\ArbejdsmiljøPrisen 2018 - materiale fra CC november 2017\CC 201117\Arbejdsmiljøprisen_logo\AMP_logo\Logo til web\AMP_logo_2lini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866" cy="679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9DB"/>
    <w:multiLevelType w:val="hybridMultilevel"/>
    <w:tmpl w:val="DAACA5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A16"/>
    <w:multiLevelType w:val="hybridMultilevel"/>
    <w:tmpl w:val="F782C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0ED6"/>
    <w:multiLevelType w:val="hybridMultilevel"/>
    <w:tmpl w:val="AD9E1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12E2"/>
    <w:multiLevelType w:val="hybridMultilevel"/>
    <w:tmpl w:val="5D68E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EBE"/>
    <w:multiLevelType w:val="hybridMultilevel"/>
    <w:tmpl w:val="4A92506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36DDB"/>
    <w:multiLevelType w:val="hybridMultilevel"/>
    <w:tmpl w:val="93DC06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93493"/>
    <w:multiLevelType w:val="hybridMultilevel"/>
    <w:tmpl w:val="76E4A1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E319E"/>
    <w:multiLevelType w:val="hybridMultilevel"/>
    <w:tmpl w:val="827EAC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B5225"/>
    <w:multiLevelType w:val="hybridMultilevel"/>
    <w:tmpl w:val="44CCAC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013EA"/>
    <w:multiLevelType w:val="hybridMultilevel"/>
    <w:tmpl w:val="3E26A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D2C10"/>
    <w:multiLevelType w:val="hybridMultilevel"/>
    <w:tmpl w:val="3D1846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21AA1"/>
    <w:multiLevelType w:val="hybridMultilevel"/>
    <w:tmpl w:val="A45AC0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B3"/>
    <w:rsid w:val="0000154F"/>
    <w:rsid w:val="00005E41"/>
    <w:rsid w:val="00023BCD"/>
    <w:rsid w:val="00041B74"/>
    <w:rsid w:val="00041D68"/>
    <w:rsid w:val="00050601"/>
    <w:rsid w:val="000550EB"/>
    <w:rsid w:val="0005792C"/>
    <w:rsid w:val="00067AF3"/>
    <w:rsid w:val="00083B37"/>
    <w:rsid w:val="00095E59"/>
    <w:rsid w:val="000D1F5C"/>
    <w:rsid w:val="000D5BC2"/>
    <w:rsid w:val="000E3DA9"/>
    <w:rsid w:val="001457B7"/>
    <w:rsid w:val="001559A7"/>
    <w:rsid w:val="001624BA"/>
    <w:rsid w:val="00173FB1"/>
    <w:rsid w:val="001F104D"/>
    <w:rsid w:val="001F2B66"/>
    <w:rsid w:val="001F507F"/>
    <w:rsid w:val="002336BC"/>
    <w:rsid w:val="00236B5B"/>
    <w:rsid w:val="002654B2"/>
    <w:rsid w:val="0027377A"/>
    <w:rsid w:val="00273B20"/>
    <w:rsid w:val="002F441B"/>
    <w:rsid w:val="002F610F"/>
    <w:rsid w:val="00313A0D"/>
    <w:rsid w:val="00323140"/>
    <w:rsid w:val="00344FF6"/>
    <w:rsid w:val="00376D2F"/>
    <w:rsid w:val="00377DB5"/>
    <w:rsid w:val="0038460A"/>
    <w:rsid w:val="0039103C"/>
    <w:rsid w:val="00394D62"/>
    <w:rsid w:val="003C5B0A"/>
    <w:rsid w:val="003C798D"/>
    <w:rsid w:val="003D438B"/>
    <w:rsid w:val="003F6EC5"/>
    <w:rsid w:val="004120E6"/>
    <w:rsid w:val="0044001D"/>
    <w:rsid w:val="00440CD3"/>
    <w:rsid w:val="00486EF7"/>
    <w:rsid w:val="004A014C"/>
    <w:rsid w:val="004A6092"/>
    <w:rsid w:val="004C3D3C"/>
    <w:rsid w:val="004C60C2"/>
    <w:rsid w:val="004C7067"/>
    <w:rsid w:val="004D11FE"/>
    <w:rsid w:val="004D6491"/>
    <w:rsid w:val="004D677C"/>
    <w:rsid w:val="004F0F2A"/>
    <w:rsid w:val="004F6DFD"/>
    <w:rsid w:val="00505683"/>
    <w:rsid w:val="005162BD"/>
    <w:rsid w:val="00532CD2"/>
    <w:rsid w:val="0055089C"/>
    <w:rsid w:val="0057367E"/>
    <w:rsid w:val="005A4D33"/>
    <w:rsid w:val="005B5486"/>
    <w:rsid w:val="005D666B"/>
    <w:rsid w:val="005F2A15"/>
    <w:rsid w:val="00613B18"/>
    <w:rsid w:val="00634BD9"/>
    <w:rsid w:val="00665F74"/>
    <w:rsid w:val="00670FDD"/>
    <w:rsid w:val="006723FD"/>
    <w:rsid w:val="00690FCA"/>
    <w:rsid w:val="006C2E99"/>
    <w:rsid w:val="00745A26"/>
    <w:rsid w:val="00774252"/>
    <w:rsid w:val="00784F0E"/>
    <w:rsid w:val="007A36F8"/>
    <w:rsid w:val="007B275F"/>
    <w:rsid w:val="007C53A2"/>
    <w:rsid w:val="0080280C"/>
    <w:rsid w:val="008163B3"/>
    <w:rsid w:val="00826523"/>
    <w:rsid w:val="00856EEB"/>
    <w:rsid w:val="00861B3F"/>
    <w:rsid w:val="00866A37"/>
    <w:rsid w:val="00871E40"/>
    <w:rsid w:val="00893157"/>
    <w:rsid w:val="008A5937"/>
    <w:rsid w:val="008D1A4C"/>
    <w:rsid w:val="008E4C6E"/>
    <w:rsid w:val="008F00B1"/>
    <w:rsid w:val="00963574"/>
    <w:rsid w:val="00965968"/>
    <w:rsid w:val="00977A2F"/>
    <w:rsid w:val="00977E29"/>
    <w:rsid w:val="00990851"/>
    <w:rsid w:val="009A1EB6"/>
    <w:rsid w:val="009B0128"/>
    <w:rsid w:val="009B5918"/>
    <w:rsid w:val="009C3E6A"/>
    <w:rsid w:val="009C685D"/>
    <w:rsid w:val="009D071C"/>
    <w:rsid w:val="009E3BFB"/>
    <w:rsid w:val="009F1D2C"/>
    <w:rsid w:val="00A04149"/>
    <w:rsid w:val="00A373A7"/>
    <w:rsid w:val="00AA4459"/>
    <w:rsid w:val="00AB6288"/>
    <w:rsid w:val="00AC3845"/>
    <w:rsid w:val="00AE49BA"/>
    <w:rsid w:val="00AE51E1"/>
    <w:rsid w:val="00AE620F"/>
    <w:rsid w:val="00B02DC4"/>
    <w:rsid w:val="00B05F31"/>
    <w:rsid w:val="00B37C8D"/>
    <w:rsid w:val="00B45BD1"/>
    <w:rsid w:val="00B763C3"/>
    <w:rsid w:val="00B87AEA"/>
    <w:rsid w:val="00B90D50"/>
    <w:rsid w:val="00B91050"/>
    <w:rsid w:val="00B91BCD"/>
    <w:rsid w:val="00BA2B43"/>
    <w:rsid w:val="00BB4018"/>
    <w:rsid w:val="00BC36D1"/>
    <w:rsid w:val="00BE6481"/>
    <w:rsid w:val="00BF1AEE"/>
    <w:rsid w:val="00BF2000"/>
    <w:rsid w:val="00C20C37"/>
    <w:rsid w:val="00C27078"/>
    <w:rsid w:val="00C46F11"/>
    <w:rsid w:val="00C7344C"/>
    <w:rsid w:val="00CB00CF"/>
    <w:rsid w:val="00CC1EEF"/>
    <w:rsid w:val="00CC5718"/>
    <w:rsid w:val="00CD0274"/>
    <w:rsid w:val="00CD755D"/>
    <w:rsid w:val="00CF194E"/>
    <w:rsid w:val="00D05D37"/>
    <w:rsid w:val="00D27C50"/>
    <w:rsid w:val="00D32D6A"/>
    <w:rsid w:val="00D42F54"/>
    <w:rsid w:val="00D443B9"/>
    <w:rsid w:val="00D44433"/>
    <w:rsid w:val="00D639E7"/>
    <w:rsid w:val="00D94CFC"/>
    <w:rsid w:val="00DB4E05"/>
    <w:rsid w:val="00DB6C00"/>
    <w:rsid w:val="00E00AB8"/>
    <w:rsid w:val="00E3142E"/>
    <w:rsid w:val="00E3193A"/>
    <w:rsid w:val="00E83E35"/>
    <w:rsid w:val="00E91407"/>
    <w:rsid w:val="00E97AA9"/>
    <w:rsid w:val="00EA3F6E"/>
    <w:rsid w:val="00EC69B5"/>
    <w:rsid w:val="00EC787B"/>
    <w:rsid w:val="00EF23A6"/>
    <w:rsid w:val="00EF2712"/>
    <w:rsid w:val="00F005FA"/>
    <w:rsid w:val="00F11B2D"/>
    <w:rsid w:val="00F31B60"/>
    <w:rsid w:val="00F3444C"/>
    <w:rsid w:val="00F4189E"/>
    <w:rsid w:val="00F477BA"/>
    <w:rsid w:val="00F75A6A"/>
    <w:rsid w:val="00F8526B"/>
    <w:rsid w:val="00F91F52"/>
    <w:rsid w:val="00F97170"/>
    <w:rsid w:val="00FA1D25"/>
    <w:rsid w:val="00FA72B1"/>
    <w:rsid w:val="00FD2109"/>
    <w:rsid w:val="00FE6016"/>
    <w:rsid w:val="00FE679F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7E563"/>
  <w15:docId w15:val="{7410041C-63FA-4A43-9EEA-6887D47C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rdtekst"/>
    <w:qFormat/>
    <w:pPr>
      <w:spacing w:line="26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line="280" w:lineRule="atLeast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1624BA"/>
    <w:pPr>
      <w:keepNext/>
      <w:spacing w:before="240" w:after="60"/>
      <w:outlineLvl w:val="2"/>
    </w:pPr>
    <w:rPr>
      <w:b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</w:style>
  <w:style w:type="paragraph" w:styleId="Sidefod">
    <w:name w:val="footer"/>
    <w:basedOn w:val="Normal"/>
    <w:pPr>
      <w:spacing w:line="140" w:lineRule="atLeast"/>
    </w:pPr>
    <w:rPr>
      <w:sz w:val="10"/>
    </w:rPr>
  </w:style>
  <w:style w:type="character" w:styleId="Sidetal">
    <w:name w:val="page number"/>
    <w:basedOn w:val="Standardskrifttypeiafsnit"/>
    <w:rPr>
      <w:rFonts w:ascii="Arial" w:hAnsi="Arial"/>
      <w:sz w:val="14"/>
    </w:rPr>
  </w:style>
  <w:style w:type="paragraph" w:styleId="Brdtekst">
    <w:name w:val="Body Text"/>
    <w:basedOn w:val="Normal"/>
  </w:style>
  <w:style w:type="paragraph" w:customStyle="1" w:styleId="Adresse">
    <w:name w:val="Adresse"/>
    <w:basedOn w:val="Overskrift1"/>
    <w:pPr>
      <w:spacing w:line="220" w:lineRule="atLeast"/>
    </w:pPr>
    <w:rPr>
      <w:b w:val="0"/>
      <w:sz w:val="14"/>
    </w:rPr>
  </w:style>
  <w:style w:type="paragraph" w:styleId="Markeringsbobletekst">
    <w:name w:val="Balloon Text"/>
    <w:basedOn w:val="Normal"/>
    <w:link w:val="MarkeringsbobletekstTegn"/>
    <w:rsid w:val="008E4C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E4C6E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97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0D1F5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1F5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0D1F5C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0D1F5C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1F5C"/>
    <w:rPr>
      <w:rFonts w:ascii="Arial" w:hAnsi="Arial"/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613B18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39103C"/>
    <w:rPr>
      <w:rFonts w:ascii="Arial" w:hAnsi="Arial"/>
      <w:b/>
      <w:sz w:val="24"/>
      <w:lang w:eastAsia="en-US"/>
    </w:rPr>
  </w:style>
  <w:style w:type="character" w:styleId="Hyperlink">
    <w:name w:val="Hyperlink"/>
    <w:basedOn w:val="Standardskrifttypeiafsnit"/>
    <w:unhideWhenUsed/>
    <w:rsid w:val="00391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ejdsmiljoeprisen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24239\AppData\Local\cBrain\F2\.tmp\53eb3a749d594a15a375fd2cd102f65b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EE97-FC64-4E83-A147-A2F30E8B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53eb3a749d594a15a375fd2cd102f65b.dotx</Template>
  <TotalTime>18</TotalTime>
  <Pages>2</Pages>
  <Words>349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Arbejdsmiljøprisen 2022 - Indstillingsskema</vt:lpstr>
    </vt:vector>
  </TitlesOfParts>
  <Company>Statens IT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Arbejdsmiljøprisen 2022 - Indstillingsskema</dc:title>
  <dc:creator>Charlotte Quaade</dc:creator>
  <cp:lastModifiedBy>Sara Fleckner Vilstrup</cp:lastModifiedBy>
  <cp:revision>15</cp:revision>
  <cp:lastPrinted>2019-10-15T13:22:00Z</cp:lastPrinted>
  <dcterms:created xsi:type="dcterms:W3CDTF">2021-10-19T11:22:00Z</dcterms:created>
  <dcterms:modified xsi:type="dcterms:W3CDTF">2021-10-25T13:31:00Z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0</vt:lpwstr>
  </property>
  <property fmtid="{D5CDD505-2E9C-101B-9397-08002B2CF9AE}" pid="3" name="kFormat">
    <vt:i4>0</vt:i4>
  </property>
</Properties>
</file>